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9E54" w14:textId="571D72F1" w:rsidR="00F878AE" w:rsidRDefault="008F615D" w:rsidP="008F615D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 xml:space="preserve">Healthwatch </w:t>
      </w:r>
      <w:r w:rsidR="00B92082">
        <w:rPr>
          <w:b/>
          <w:sz w:val="32"/>
          <w:szCs w:val="32"/>
        </w:rPr>
        <w:t>Coventry S</w:t>
      </w:r>
      <w:r w:rsidRPr="00980A6F">
        <w:rPr>
          <w:b/>
          <w:sz w:val="32"/>
          <w:szCs w:val="32"/>
        </w:rPr>
        <w:t xml:space="preserve">teering Group </w:t>
      </w:r>
      <w:r w:rsidR="00F878AE">
        <w:rPr>
          <w:b/>
          <w:sz w:val="32"/>
          <w:szCs w:val="32"/>
        </w:rPr>
        <w:t>M</w:t>
      </w:r>
      <w:r w:rsidRPr="00980A6F">
        <w:rPr>
          <w:b/>
          <w:sz w:val="32"/>
          <w:szCs w:val="32"/>
        </w:rPr>
        <w:t>eeting</w:t>
      </w:r>
      <w:r>
        <w:rPr>
          <w:b/>
          <w:sz w:val="32"/>
          <w:szCs w:val="32"/>
        </w:rPr>
        <w:t xml:space="preserve"> </w:t>
      </w:r>
    </w:p>
    <w:p w14:paraId="369CD4D8" w14:textId="2AE6ACA3" w:rsidR="008F615D" w:rsidRDefault="008F615D" w:rsidP="008F615D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399E21EF" w14:textId="233DE825" w:rsidR="008F615D" w:rsidRPr="00980A6F" w:rsidRDefault="00684ED4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11:00</w:t>
      </w:r>
      <w:r w:rsidR="008F615D" w:rsidRPr="00980A6F">
        <w:rPr>
          <w:b/>
          <w:sz w:val="32"/>
          <w:szCs w:val="32"/>
        </w:rPr>
        <w:t xml:space="preserve"> – 12:30 </w:t>
      </w:r>
      <w:r w:rsidR="008F615D">
        <w:rPr>
          <w:b/>
          <w:sz w:val="32"/>
          <w:szCs w:val="32"/>
        </w:rPr>
        <w:t>7 February 2023</w:t>
      </w:r>
    </w:p>
    <w:p w14:paraId="0288A1E6" w14:textId="7317ACFC" w:rsidR="008F615D" w:rsidRDefault="00777F2B" w:rsidP="008F61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</w:t>
      </w:r>
      <w:r w:rsidR="008F615D">
        <w:rPr>
          <w:b/>
          <w:sz w:val="28"/>
          <w:szCs w:val="28"/>
        </w:rPr>
        <w:t xml:space="preserve">Venue: </w:t>
      </w:r>
      <w:r>
        <w:rPr>
          <w:b/>
          <w:sz w:val="28"/>
          <w:szCs w:val="28"/>
        </w:rPr>
        <w:t>Britannia Hotel</w:t>
      </w:r>
      <w:r w:rsidR="0057252E">
        <w:rPr>
          <w:b/>
          <w:sz w:val="28"/>
          <w:szCs w:val="28"/>
        </w:rPr>
        <w:t>, Fairfax Street, Coventry, CV1 5RP</w:t>
      </w:r>
    </w:p>
    <w:p w14:paraId="463A850D" w14:textId="77777777" w:rsidR="00F878AE" w:rsidRPr="008F615D" w:rsidRDefault="00F878AE" w:rsidP="008F615D">
      <w:pPr>
        <w:spacing w:after="0" w:line="240" w:lineRule="auto"/>
        <w:rPr>
          <w:b/>
          <w:sz w:val="28"/>
          <w:szCs w:val="28"/>
        </w:rPr>
      </w:pPr>
    </w:p>
    <w:p w14:paraId="75F224AE" w14:textId="4DEC324E" w:rsidR="00626434" w:rsidRPr="008A71A5" w:rsidRDefault="00684ED4" w:rsidP="00684ED4">
      <w:pPr>
        <w:spacing w:after="160" w:line="259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is a </w:t>
      </w:r>
      <w:r w:rsidR="00626434" w:rsidRPr="008A71A5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held in</w:t>
      </w:r>
      <w:r w:rsidR="00626434" w:rsidRPr="008A71A5">
        <w:rPr>
          <w:b/>
          <w:sz w:val="28"/>
          <w:szCs w:val="28"/>
        </w:rPr>
        <w:t xml:space="preserve"> </w:t>
      </w:r>
      <w:r w:rsidR="00B92082" w:rsidRPr="008A71A5">
        <w:rPr>
          <w:b/>
          <w:sz w:val="28"/>
          <w:szCs w:val="28"/>
        </w:rPr>
        <w:t>public.</w:t>
      </w: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684ED4" w:rsidRPr="00980A6F" w14:paraId="240DB215" w14:textId="77777777" w:rsidTr="00684ED4">
        <w:trPr>
          <w:trHeight w:val="940"/>
        </w:trPr>
        <w:tc>
          <w:tcPr>
            <w:tcW w:w="568" w:type="dxa"/>
          </w:tcPr>
          <w:p w14:paraId="4E516FFB" w14:textId="77777777" w:rsidR="00684ED4" w:rsidRPr="00980A6F" w:rsidRDefault="00684ED4" w:rsidP="004C1FD4">
            <w:pPr>
              <w:jc w:val="center"/>
            </w:pPr>
            <w:r w:rsidRPr="00980A6F">
              <w:t>1</w:t>
            </w:r>
          </w:p>
          <w:p w14:paraId="57D5A411" w14:textId="653EAE47" w:rsidR="00684ED4" w:rsidRPr="00980A6F" w:rsidRDefault="00684ED4" w:rsidP="004C1FD4">
            <w:pPr>
              <w:jc w:val="center"/>
            </w:pPr>
          </w:p>
        </w:tc>
        <w:tc>
          <w:tcPr>
            <w:tcW w:w="9072" w:type="dxa"/>
          </w:tcPr>
          <w:p w14:paraId="3A040568" w14:textId="77777777" w:rsidR="00684ED4" w:rsidRPr="00980A6F" w:rsidRDefault="00684ED4" w:rsidP="004C1FD4">
            <w:r w:rsidRPr="00980A6F">
              <w:t xml:space="preserve">Welcome – </w:t>
            </w:r>
          </w:p>
          <w:p w14:paraId="39BFCA1D" w14:textId="59180BA3" w:rsidR="00684ED4" w:rsidRPr="00980A6F" w:rsidRDefault="00684ED4" w:rsidP="004C1FD4">
            <w:r w:rsidRPr="00980A6F">
              <w:rPr>
                <w:color w:val="000000" w:themeColor="text1"/>
              </w:rPr>
              <w:t>Declaration of interests</w:t>
            </w:r>
          </w:p>
        </w:tc>
      </w:tr>
      <w:tr w:rsidR="00684ED4" w:rsidRPr="00980A6F" w14:paraId="51C17DC0" w14:textId="77777777" w:rsidTr="00684ED4">
        <w:trPr>
          <w:trHeight w:val="1369"/>
        </w:trPr>
        <w:tc>
          <w:tcPr>
            <w:tcW w:w="568" w:type="dxa"/>
          </w:tcPr>
          <w:p w14:paraId="67CD1E0A" w14:textId="77777777" w:rsidR="00684ED4" w:rsidRPr="00980A6F" w:rsidRDefault="00684ED4" w:rsidP="00FE7B74">
            <w:pPr>
              <w:jc w:val="center"/>
            </w:pPr>
            <w:r w:rsidRPr="00980A6F">
              <w:t>2</w:t>
            </w:r>
          </w:p>
          <w:p w14:paraId="3A70CDC2" w14:textId="6D566863" w:rsidR="00684ED4" w:rsidRPr="00980A6F" w:rsidRDefault="00684ED4" w:rsidP="00FE7B74">
            <w:pPr>
              <w:jc w:val="center"/>
            </w:pPr>
          </w:p>
        </w:tc>
        <w:tc>
          <w:tcPr>
            <w:tcW w:w="9072" w:type="dxa"/>
          </w:tcPr>
          <w:p w14:paraId="205CAC3A" w14:textId="4FB9D11D" w:rsidR="00684ED4" w:rsidRPr="00F764B8" w:rsidRDefault="00684ED4" w:rsidP="00FE7B74">
            <w:pPr>
              <w:rPr>
                <w:b/>
              </w:rPr>
            </w:pPr>
            <w:r w:rsidRPr="00F764B8">
              <w:rPr>
                <w:b/>
              </w:rPr>
              <w:t>Minutes of the previous meeting</w:t>
            </w:r>
          </w:p>
          <w:p w14:paraId="1E47FF7E" w14:textId="77777777" w:rsidR="00684ED4" w:rsidRPr="00980A6F" w:rsidRDefault="00684ED4" w:rsidP="00FE7B7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Accuracy </w:t>
            </w:r>
          </w:p>
          <w:p w14:paraId="14926312" w14:textId="0B061831" w:rsidR="00684ED4" w:rsidRPr="00553E06" w:rsidRDefault="00684ED4" w:rsidP="004C1FD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Matters arising (not on the agenda) </w:t>
            </w:r>
          </w:p>
        </w:tc>
      </w:tr>
      <w:tr w:rsidR="00684ED4" w:rsidRPr="00980A6F" w14:paraId="2AEFD163" w14:textId="77777777" w:rsidTr="00684ED4">
        <w:trPr>
          <w:trHeight w:val="394"/>
        </w:trPr>
        <w:tc>
          <w:tcPr>
            <w:tcW w:w="568" w:type="dxa"/>
          </w:tcPr>
          <w:p w14:paraId="06F32187" w14:textId="4E6DA601" w:rsidR="00684ED4" w:rsidRPr="00B92082" w:rsidRDefault="00684ED4" w:rsidP="004C1FD4">
            <w:pPr>
              <w:jc w:val="center"/>
              <w:rPr>
                <w:bCs/>
              </w:rPr>
            </w:pPr>
            <w:r w:rsidRPr="00B92082">
              <w:rPr>
                <w:bCs/>
              </w:rPr>
              <w:t>3</w:t>
            </w:r>
          </w:p>
        </w:tc>
        <w:tc>
          <w:tcPr>
            <w:tcW w:w="9072" w:type="dxa"/>
          </w:tcPr>
          <w:p w14:paraId="2ED30BCC" w14:textId="78556A80" w:rsidR="00684ED4" w:rsidRPr="003750C8" w:rsidRDefault="00684ED4" w:rsidP="00517164">
            <w:pPr>
              <w:spacing w:after="0" w:line="240" w:lineRule="auto"/>
              <w:rPr>
                <w:b/>
              </w:rPr>
            </w:pPr>
            <w:r w:rsidRPr="003750C8">
              <w:rPr>
                <w:b/>
              </w:rPr>
              <w:t>Care Homes and Social Care Developments</w:t>
            </w:r>
          </w:p>
          <w:p w14:paraId="48069F3E" w14:textId="77777777" w:rsidR="00684ED4" w:rsidRDefault="00684ED4" w:rsidP="00517164">
            <w:pPr>
              <w:pStyle w:val="ListParagraph"/>
              <w:spacing w:after="0" w:line="240" w:lineRule="auto"/>
              <w:ind w:left="360"/>
            </w:pPr>
          </w:p>
          <w:p w14:paraId="7178670D" w14:textId="0F8DFA83" w:rsidR="00684ED4" w:rsidRDefault="00684ED4" w:rsidP="00517164">
            <w:pPr>
              <w:spacing w:after="0" w:line="240" w:lineRule="auto"/>
            </w:pPr>
            <w:r>
              <w:t>Presentation – Craig Dutton and Sandra Fulton (Joint Clinical Quality Lead for Care Provision)</w:t>
            </w:r>
          </w:p>
          <w:p w14:paraId="66883CE2" w14:textId="20F0628B" w:rsidR="00684ED4" w:rsidRDefault="00684ED4" w:rsidP="003750C8">
            <w:pPr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/>
                <w:szCs w:val="22"/>
              </w:rPr>
            </w:pPr>
            <w:r>
              <w:rPr>
                <w:rFonts w:eastAsia="Times New Roman"/>
              </w:rPr>
              <w:t xml:space="preserve">The steps the council takes when a care home is rated as requires improvement or </w:t>
            </w:r>
            <w:proofErr w:type="gramStart"/>
            <w:r>
              <w:rPr>
                <w:rFonts w:eastAsia="Times New Roman"/>
              </w:rPr>
              <w:t>inadequate</w:t>
            </w:r>
            <w:proofErr w:type="gramEnd"/>
          </w:p>
          <w:p w14:paraId="561BEB4D" w14:textId="2F50E66E" w:rsidR="00684ED4" w:rsidRDefault="00684ED4" w:rsidP="003750C8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Things that are being worked on or developing in relation to residential care and other social care </w:t>
            </w:r>
            <w:proofErr w:type="gramStart"/>
            <w:r>
              <w:rPr>
                <w:rFonts w:eastAsia="Times New Roman"/>
              </w:rPr>
              <w:t>provision</w:t>
            </w:r>
            <w:proofErr w:type="gramEnd"/>
          </w:p>
          <w:p w14:paraId="681BAA1A" w14:textId="77777777" w:rsidR="00684ED4" w:rsidRDefault="00684ED4" w:rsidP="003750C8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/>
              </w:rPr>
            </w:pPr>
            <w:r w:rsidRPr="003750C8">
              <w:rPr>
                <w:rFonts w:eastAsia="Times New Roman"/>
              </w:rPr>
              <w:t xml:space="preserve">Context of </w:t>
            </w:r>
            <w:proofErr w:type="gramStart"/>
            <w:r w:rsidRPr="003750C8">
              <w:rPr>
                <w:rFonts w:eastAsia="Times New Roman"/>
              </w:rPr>
              <w:t>future plans</w:t>
            </w:r>
            <w:proofErr w:type="gramEnd"/>
            <w:r w:rsidRPr="003750C8">
              <w:rPr>
                <w:rFonts w:eastAsia="Times New Roman"/>
              </w:rPr>
              <w:t xml:space="preserve"> for social care and what they mean.</w:t>
            </w:r>
          </w:p>
          <w:p w14:paraId="1C76F6D8" w14:textId="410140B1" w:rsidR="00684ED4" w:rsidRPr="003750C8" w:rsidRDefault="00684ED4" w:rsidP="003750C8">
            <w:pPr>
              <w:spacing w:after="0" w:line="240" w:lineRule="auto"/>
              <w:ind w:left="720"/>
              <w:rPr>
                <w:rFonts w:eastAsia="Times New Roman"/>
              </w:rPr>
            </w:pPr>
          </w:p>
        </w:tc>
      </w:tr>
      <w:tr w:rsidR="00684ED4" w:rsidRPr="00980A6F" w14:paraId="7E9AF054" w14:textId="77777777" w:rsidTr="00684ED4">
        <w:trPr>
          <w:trHeight w:val="394"/>
        </w:trPr>
        <w:tc>
          <w:tcPr>
            <w:tcW w:w="568" w:type="dxa"/>
          </w:tcPr>
          <w:p w14:paraId="51DC0271" w14:textId="2F85368C" w:rsidR="00684ED4" w:rsidRPr="00B92082" w:rsidRDefault="00684ED4" w:rsidP="004C1FD4">
            <w:pPr>
              <w:jc w:val="center"/>
              <w:rPr>
                <w:bCs/>
              </w:rPr>
            </w:pPr>
            <w:r w:rsidRPr="00B92082">
              <w:rPr>
                <w:bCs/>
              </w:rPr>
              <w:t>4</w:t>
            </w:r>
          </w:p>
        </w:tc>
        <w:tc>
          <w:tcPr>
            <w:tcW w:w="9072" w:type="dxa"/>
          </w:tcPr>
          <w:p w14:paraId="401DBDD5" w14:textId="033B839B" w:rsidR="00684ED4" w:rsidRPr="00D103A9" w:rsidRDefault="00684ED4" w:rsidP="00D103A9">
            <w:pPr>
              <w:rPr>
                <w:b/>
              </w:rPr>
            </w:pPr>
            <w:r w:rsidRPr="00D103A9">
              <w:rPr>
                <w:b/>
              </w:rPr>
              <w:t>Health and Care System updates – for information</w:t>
            </w:r>
          </w:p>
          <w:p w14:paraId="53EE0429" w14:textId="4259A723" w:rsidR="00684ED4" w:rsidRPr="007104A2" w:rsidRDefault="00684ED4" w:rsidP="007104A2">
            <w:pPr>
              <w:pStyle w:val="ListParagraph"/>
              <w:numPr>
                <w:ilvl w:val="0"/>
                <w:numId w:val="36"/>
              </w:numPr>
            </w:pPr>
            <w:r>
              <w:rPr>
                <w:b/>
              </w:rPr>
              <w:t>Paper 1</w:t>
            </w:r>
            <w:r w:rsidRPr="00D103A9">
              <w:t xml:space="preserve"> – summary information</w:t>
            </w:r>
            <w:r>
              <w:t xml:space="preserve"> on system challenges and developments taken from Integrated C</w:t>
            </w:r>
            <w:r w:rsidRPr="00D103A9">
              <w:t xml:space="preserve">are Board </w:t>
            </w:r>
            <w:proofErr w:type="gramStart"/>
            <w:r w:rsidRPr="00D103A9">
              <w:t>paper</w:t>
            </w:r>
            <w:r>
              <w:t>s</w:t>
            </w:r>
            <w:proofErr w:type="gramEnd"/>
          </w:p>
          <w:p w14:paraId="73C67E5B" w14:textId="7FD1D962" w:rsidR="00684ED4" w:rsidRPr="0047794F" w:rsidRDefault="00684ED4" w:rsidP="0047794F">
            <w:pPr>
              <w:pStyle w:val="ListParagraph"/>
              <w:numPr>
                <w:ilvl w:val="0"/>
                <w:numId w:val="36"/>
              </w:numPr>
              <w:rPr>
                <w:b/>
              </w:rPr>
            </w:pPr>
            <w:r w:rsidRPr="0047794F">
              <w:rPr>
                <w:b/>
              </w:rPr>
              <w:t xml:space="preserve">Integrated Care Strategy </w:t>
            </w:r>
            <w:r>
              <w:rPr>
                <w:b/>
              </w:rPr>
              <w:t xml:space="preserve">- </w:t>
            </w:r>
            <w:r w:rsidRPr="0047794F">
              <w:t>t</w:t>
            </w:r>
            <w:r>
              <w:t xml:space="preserve">he document is available at: </w:t>
            </w:r>
            <w:hyperlink r:id="rId7" w:history="1">
              <w:r w:rsidRPr="00001FBF">
                <w:rPr>
                  <w:rStyle w:val="Hyperlink"/>
                </w:rPr>
                <w:t>https://www.happyhealthylives.uk/integrated-care-partnership/icp-strategy/</w:t>
              </w:r>
            </w:hyperlink>
            <w:r>
              <w:t xml:space="preserve"> </w:t>
            </w:r>
          </w:p>
          <w:p w14:paraId="32360966" w14:textId="77777777" w:rsidR="00684ED4" w:rsidRPr="0047794F" w:rsidRDefault="00684ED4" w:rsidP="0047794F">
            <w:pPr>
              <w:pStyle w:val="ListParagraph"/>
              <w:rPr>
                <w:rStyle w:val="x193iq5w"/>
                <w:rFonts w:cs="Segoe UI Historic"/>
                <w:b/>
                <w:color w:val="050505"/>
              </w:rPr>
            </w:pPr>
          </w:p>
          <w:p w14:paraId="00568C2F" w14:textId="5B83AA8B" w:rsidR="00684ED4" w:rsidRPr="007104A2" w:rsidRDefault="00684ED4" w:rsidP="007104A2">
            <w:pPr>
              <w:pStyle w:val="ListParagraph"/>
              <w:numPr>
                <w:ilvl w:val="0"/>
                <w:numId w:val="36"/>
              </w:numPr>
              <w:rPr>
                <w:rFonts w:cs="Segoe UI Historic"/>
                <w:color w:val="050505"/>
              </w:rPr>
            </w:pPr>
            <w:r w:rsidRPr="0047794F">
              <w:rPr>
                <w:rStyle w:val="x193iq5w"/>
                <w:rFonts w:cs="Segoe UI Historic"/>
                <w:b/>
                <w:color w:val="050505"/>
              </w:rPr>
              <w:t>Joint Forward Plan</w:t>
            </w:r>
            <w:r w:rsidRPr="0047794F">
              <w:rPr>
                <w:b/>
              </w:rPr>
              <w:t xml:space="preserve"> </w:t>
            </w:r>
            <w:r w:rsidRPr="0047794F">
              <w:rPr>
                <w:rStyle w:val="x193iq5w"/>
                <w:rFonts w:cs="Segoe UI Historic"/>
                <w:color w:val="050505"/>
              </w:rPr>
              <w:t>DHSC has published </w:t>
            </w:r>
            <w:hyperlink r:id="rId8" w:history="1">
              <w:r w:rsidRPr="0047794F">
                <w:rPr>
                  <w:rStyle w:val="Hyperlink"/>
                  <w:rFonts w:cs="Segoe UI Historic"/>
                  <w:b/>
                  <w:bCs/>
                  <w:bdr w:val="none" w:sz="0" w:space="0" w:color="auto" w:frame="1"/>
                </w:rPr>
                <w:t>guidance</w:t>
              </w:r>
            </w:hyperlink>
            <w:r w:rsidRPr="0047794F">
              <w:rPr>
                <w:rStyle w:val="x193iq5w"/>
                <w:rFonts w:cs="Segoe UI Historic"/>
                <w:b/>
                <w:bCs/>
                <w:color w:val="050505"/>
              </w:rPr>
              <w:t xml:space="preserve"> </w:t>
            </w:r>
            <w:r w:rsidRPr="0047794F">
              <w:rPr>
                <w:rStyle w:val="x193iq5w"/>
                <w:rFonts w:cs="Segoe UI Historic"/>
                <w:bCs/>
                <w:color w:val="050505"/>
              </w:rPr>
              <w:t>on the</w:t>
            </w:r>
            <w:r w:rsidRPr="0047794F">
              <w:rPr>
                <w:rStyle w:val="x193iq5w"/>
                <w:rFonts w:cs="Segoe UI Historic"/>
                <w:b/>
                <w:bCs/>
                <w:color w:val="050505"/>
              </w:rPr>
              <w:t xml:space="preserve"> </w:t>
            </w:r>
            <w:r w:rsidRPr="0047794F">
              <w:rPr>
                <w:rStyle w:val="x193iq5w"/>
                <w:rFonts w:cs="Segoe UI Historic"/>
                <w:color w:val="050505"/>
              </w:rPr>
              <w:t xml:space="preserve">Joint Forward Plan </w:t>
            </w:r>
          </w:p>
        </w:tc>
      </w:tr>
      <w:tr w:rsidR="00684ED4" w:rsidRPr="00980A6F" w14:paraId="6D675B7A" w14:textId="77777777" w:rsidTr="00684ED4">
        <w:trPr>
          <w:trHeight w:val="394"/>
        </w:trPr>
        <w:tc>
          <w:tcPr>
            <w:tcW w:w="568" w:type="dxa"/>
          </w:tcPr>
          <w:p w14:paraId="4D408ECB" w14:textId="5859125D" w:rsidR="00684ED4" w:rsidRPr="00980A6F" w:rsidRDefault="00B92082" w:rsidP="00A8260F">
            <w:pPr>
              <w:jc w:val="center"/>
            </w:pPr>
            <w:r>
              <w:t>5</w:t>
            </w:r>
          </w:p>
        </w:tc>
        <w:tc>
          <w:tcPr>
            <w:tcW w:w="9072" w:type="dxa"/>
          </w:tcPr>
          <w:p w14:paraId="40B2D4B1" w14:textId="05E7998F" w:rsidR="00684ED4" w:rsidRPr="00F764B8" w:rsidRDefault="00684ED4" w:rsidP="00A826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Healthwatch activity and work priorities</w:t>
            </w:r>
            <w:r w:rsidRPr="00F764B8">
              <w:rPr>
                <w:b/>
              </w:rPr>
              <w:t xml:space="preserve"> </w:t>
            </w:r>
          </w:p>
          <w:p w14:paraId="5EE6EB6C" w14:textId="77777777" w:rsidR="00684ED4" w:rsidRPr="007104A2" w:rsidRDefault="00684ED4" w:rsidP="00385971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21AAEBFF" w14:textId="29FA6FFC" w:rsidR="00684ED4" w:rsidRPr="00F5348C" w:rsidRDefault="00684ED4" w:rsidP="006B71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 w:rsidRPr="00F5348C">
              <w:t xml:space="preserve">Activity report </w:t>
            </w:r>
            <w:r>
              <w:t xml:space="preserve">- </w:t>
            </w:r>
            <w:r w:rsidRPr="00F5348C">
              <w:rPr>
                <w:b/>
              </w:rPr>
              <w:t xml:space="preserve">paper </w:t>
            </w:r>
            <w:r>
              <w:rPr>
                <w:b/>
              </w:rPr>
              <w:t>2</w:t>
            </w:r>
            <w:r w:rsidRPr="00F5348C">
              <w:t xml:space="preserve"> </w:t>
            </w:r>
          </w:p>
          <w:p w14:paraId="13AA3557" w14:textId="77777777" w:rsidR="00684ED4" w:rsidRPr="0047794F" w:rsidRDefault="00684ED4" w:rsidP="0047794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</w:p>
          <w:p w14:paraId="4FC787A7" w14:textId="77777777" w:rsidR="00684ED4" w:rsidRPr="00684ED4" w:rsidRDefault="00684ED4" w:rsidP="008F61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t xml:space="preserve">Issues Healthwatch England are monitoring for information – </w:t>
            </w:r>
            <w:r>
              <w:rPr>
                <w:b/>
              </w:rPr>
              <w:t xml:space="preserve">paper </w:t>
            </w:r>
            <w:proofErr w:type="gramStart"/>
            <w:r>
              <w:rPr>
                <w:b/>
              </w:rPr>
              <w:t>3</w:t>
            </w:r>
            <w:proofErr w:type="gramEnd"/>
          </w:p>
          <w:p w14:paraId="34ABFA6B" w14:textId="77777777" w:rsidR="00684ED4" w:rsidRPr="00684ED4" w:rsidRDefault="00684ED4" w:rsidP="00684ED4">
            <w:pPr>
              <w:pStyle w:val="ListParagraph"/>
              <w:rPr>
                <w:sz w:val="16"/>
                <w:szCs w:val="16"/>
              </w:rPr>
            </w:pPr>
          </w:p>
          <w:p w14:paraId="2A6DE2E1" w14:textId="20FAC796" w:rsidR="00684ED4" w:rsidRPr="007104A2" w:rsidRDefault="00684ED4" w:rsidP="00684ED4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84ED4" w:rsidRPr="00980A6F" w14:paraId="06B7B891" w14:textId="77777777" w:rsidTr="00684ED4">
        <w:trPr>
          <w:trHeight w:val="394"/>
        </w:trPr>
        <w:tc>
          <w:tcPr>
            <w:tcW w:w="568" w:type="dxa"/>
          </w:tcPr>
          <w:p w14:paraId="312D4BAF" w14:textId="0066FF54" w:rsidR="00684ED4" w:rsidRPr="00980A6F" w:rsidRDefault="00B92082" w:rsidP="00A8260F">
            <w:pPr>
              <w:jc w:val="center"/>
            </w:pPr>
            <w:r>
              <w:t>6</w:t>
            </w:r>
          </w:p>
        </w:tc>
        <w:tc>
          <w:tcPr>
            <w:tcW w:w="9072" w:type="dxa"/>
          </w:tcPr>
          <w:p w14:paraId="6EC61D00" w14:textId="01383246" w:rsidR="00684ED4" w:rsidRPr="00F764B8" w:rsidRDefault="00684ED4" w:rsidP="00A8260F">
            <w:pPr>
              <w:spacing w:after="0" w:line="240" w:lineRule="auto"/>
              <w:rPr>
                <w:b/>
              </w:rPr>
            </w:pPr>
            <w:r w:rsidRPr="00F764B8">
              <w:rPr>
                <w:b/>
              </w:rPr>
              <w:t xml:space="preserve">Reports from </w:t>
            </w:r>
            <w:r>
              <w:rPr>
                <w:b/>
              </w:rPr>
              <w:t>meetings</w:t>
            </w:r>
          </w:p>
          <w:p w14:paraId="4D377EC6" w14:textId="77777777" w:rsidR="00684ED4" w:rsidRPr="007104A2" w:rsidRDefault="00684ED4" w:rsidP="00BB5F07">
            <w:pPr>
              <w:spacing w:after="0" w:line="240" w:lineRule="auto"/>
              <w:rPr>
                <w:sz w:val="16"/>
                <w:szCs w:val="16"/>
              </w:rPr>
            </w:pPr>
          </w:p>
          <w:p w14:paraId="0273DC8E" w14:textId="77777777" w:rsidR="00684ED4" w:rsidRPr="00684ED4" w:rsidRDefault="00684ED4" w:rsidP="007104A2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8F6369">
              <w:t>Written reports from those attend</w:t>
            </w:r>
            <w:r>
              <w:t>ing</w:t>
            </w:r>
            <w:r w:rsidRPr="008F6369">
              <w:t xml:space="preserve"> external meetings </w:t>
            </w:r>
            <w:r>
              <w:t xml:space="preserve">– </w:t>
            </w:r>
            <w:r w:rsidRPr="00BB5F07">
              <w:rPr>
                <w:b/>
              </w:rPr>
              <w:t xml:space="preserve">paper </w:t>
            </w:r>
            <w:proofErr w:type="gramStart"/>
            <w:r>
              <w:rPr>
                <w:b/>
              </w:rPr>
              <w:t>4</w:t>
            </w:r>
            <w:proofErr w:type="gramEnd"/>
            <w:r w:rsidRPr="00BB5F07">
              <w:rPr>
                <w:b/>
              </w:rPr>
              <w:t xml:space="preserve"> </w:t>
            </w:r>
          </w:p>
          <w:p w14:paraId="62931ED5" w14:textId="1FA7C66C" w:rsidR="00684ED4" w:rsidRPr="00980A6F" w:rsidRDefault="00684ED4" w:rsidP="00684ED4">
            <w:pPr>
              <w:pStyle w:val="ListParagraph"/>
              <w:spacing w:after="0" w:line="240" w:lineRule="auto"/>
            </w:pPr>
          </w:p>
        </w:tc>
      </w:tr>
      <w:tr w:rsidR="00684ED4" w:rsidRPr="00980A6F" w14:paraId="27322A29" w14:textId="77777777" w:rsidTr="00684ED4">
        <w:trPr>
          <w:trHeight w:val="615"/>
        </w:trPr>
        <w:tc>
          <w:tcPr>
            <w:tcW w:w="568" w:type="dxa"/>
          </w:tcPr>
          <w:p w14:paraId="38AEB499" w14:textId="51B28E6D" w:rsidR="00684ED4" w:rsidRPr="00980A6F" w:rsidRDefault="00B92082" w:rsidP="00A8260F">
            <w:pPr>
              <w:jc w:val="center"/>
            </w:pPr>
            <w:r>
              <w:lastRenderedPageBreak/>
              <w:t>7</w:t>
            </w:r>
          </w:p>
        </w:tc>
        <w:tc>
          <w:tcPr>
            <w:tcW w:w="9072" w:type="dxa"/>
            <w:shd w:val="clear" w:color="auto" w:fill="auto"/>
          </w:tcPr>
          <w:p w14:paraId="21531744" w14:textId="3A019EA6" w:rsidR="00684ED4" w:rsidRPr="00A75EEB" w:rsidRDefault="00684ED4" w:rsidP="00A8260F">
            <w:pPr>
              <w:rPr>
                <w:b/>
                <w:color w:val="000000"/>
              </w:rPr>
            </w:pPr>
            <w:r w:rsidRPr="00A75EEB">
              <w:rPr>
                <w:b/>
                <w:color w:val="000000"/>
              </w:rPr>
              <w:t>Service updates</w:t>
            </w:r>
            <w:r>
              <w:rPr>
                <w:b/>
                <w:color w:val="000000"/>
              </w:rPr>
              <w:t xml:space="preserve"> for information</w:t>
            </w:r>
          </w:p>
          <w:p w14:paraId="01560FB2" w14:textId="77777777" w:rsidR="00684ED4" w:rsidRDefault="00684ED4" w:rsidP="008261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</w:pPr>
            <w:r w:rsidRPr="002C7C6E">
              <w:t>CQC inspection findings</w:t>
            </w:r>
            <w:r>
              <w:t>:</w:t>
            </w:r>
          </w:p>
          <w:p w14:paraId="2AB19B42" w14:textId="7870255B" w:rsidR="00684ED4" w:rsidRPr="007104A2" w:rsidRDefault="00684ED4" w:rsidP="0001627D">
            <w:pPr>
              <w:pStyle w:val="ListParagraph"/>
              <w:spacing w:after="0" w:line="240" w:lineRule="auto"/>
              <w:ind w:left="317"/>
              <w:rPr>
                <w:sz w:val="16"/>
                <w:szCs w:val="16"/>
              </w:rPr>
            </w:pPr>
            <w:r w:rsidRPr="002C7C6E">
              <w:t xml:space="preserve"> </w:t>
            </w:r>
          </w:p>
          <w:p w14:paraId="2D0B452E" w14:textId="36931A95" w:rsidR="00684ED4" w:rsidRDefault="00684ED4" w:rsidP="00826191">
            <w:pPr>
              <w:pStyle w:val="ListParagraph"/>
              <w:spacing w:after="0" w:line="240" w:lineRule="auto"/>
              <w:ind w:left="317"/>
            </w:pPr>
            <w:r w:rsidRPr="002C7C6E">
              <w:t xml:space="preserve">– </w:t>
            </w:r>
            <w:r w:rsidRPr="00F5348C">
              <w:rPr>
                <w:b/>
              </w:rPr>
              <w:t xml:space="preserve">paper </w:t>
            </w:r>
            <w:r>
              <w:rPr>
                <w:b/>
              </w:rPr>
              <w:t>5</w:t>
            </w:r>
            <w:r w:rsidRPr="00C06ED3">
              <w:t xml:space="preserve"> summary </w:t>
            </w:r>
            <w:r>
              <w:t>of recent inspection reports</w:t>
            </w:r>
          </w:p>
          <w:p w14:paraId="7100E84F" w14:textId="77777777" w:rsidR="00684ED4" w:rsidRDefault="00684ED4" w:rsidP="00826191">
            <w:pPr>
              <w:pStyle w:val="ListParagraph"/>
              <w:spacing w:after="0" w:line="240" w:lineRule="auto"/>
              <w:ind w:left="317"/>
            </w:pPr>
          </w:p>
          <w:p w14:paraId="5F7735C0" w14:textId="079E85A2" w:rsidR="00684ED4" w:rsidRDefault="00684ED4" w:rsidP="00826191">
            <w:pPr>
              <w:spacing w:after="0" w:line="240" w:lineRule="auto"/>
              <w:ind w:left="317"/>
            </w:pPr>
            <w:r>
              <w:rPr>
                <w:b/>
              </w:rPr>
              <w:t xml:space="preserve">- paper 6 </w:t>
            </w:r>
            <w:r w:rsidRPr="00826191">
              <w:t>report of inspection of Sovereign House Care Home</w:t>
            </w:r>
          </w:p>
          <w:p w14:paraId="7030D803" w14:textId="77777777" w:rsidR="00684ED4" w:rsidRPr="007104A2" w:rsidRDefault="00684ED4" w:rsidP="00C06ED3">
            <w:pPr>
              <w:pStyle w:val="ListParagraph"/>
              <w:spacing w:after="0" w:line="240" w:lineRule="auto"/>
              <w:ind w:left="317"/>
              <w:rPr>
                <w:sz w:val="16"/>
                <w:szCs w:val="16"/>
              </w:rPr>
            </w:pPr>
          </w:p>
          <w:p w14:paraId="5CBADF34" w14:textId="77777777" w:rsidR="00684ED4" w:rsidRPr="00684ED4" w:rsidRDefault="00684ED4" w:rsidP="00CF6E2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/>
            </w:pPr>
            <w:r w:rsidRPr="00C06ED3">
              <w:t>Pharmacy service</w:t>
            </w:r>
            <w:r>
              <w:t xml:space="preserve"> changes –</w:t>
            </w:r>
            <w:r>
              <w:rPr>
                <w:b/>
              </w:rPr>
              <w:t>paper 7</w:t>
            </w:r>
            <w:r w:rsidRPr="008F615D">
              <w:rPr>
                <w:b/>
              </w:rPr>
              <w:t xml:space="preserve"> </w:t>
            </w:r>
          </w:p>
          <w:p w14:paraId="598D2E2A" w14:textId="345C872F" w:rsidR="00684ED4" w:rsidRPr="00CF6E20" w:rsidRDefault="00684ED4" w:rsidP="00684ED4">
            <w:pPr>
              <w:pStyle w:val="ListParagraph"/>
              <w:spacing w:after="0" w:line="240" w:lineRule="auto"/>
              <w:ind w:left="317"/>
            </w:pPr>
          </w:p>
        </w:tc>
      </w:tr>
      <w:tr w:rsidR="00684ED4" w:rsidRPr="00980A6F" w14:paraId="12D51388" w14:textId="77777777" w:rsidTr="00684ED4">
        <w:tc>
          <w:tcPr>
            <w:tcW w:w="568" w:type="dxa"/>
          </w:tcPr>
          <w:p w14:paraId="62BCE6E4" w14:textId="3670700D" w:rsidR="00684ED4" w:rsidRPr="002C5688" w:rsidRDefault="00B92082" w:rsidP="00A8260F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14:paraId="6C9ED4FB" w14:textId="25148B3C" w:rsidR="00684ED4" w:rsidRDefault="00684ED4" w:rsidP="00A8260F">
            <w:pPr>
              <w:rPr>
                <w:b/>
              </w:rPr>
            </w:pPr>
            <w:r w:rsidRPr="002C5688">
              <w:rPr>
                <w:b/>
              </w:rPr>
              <w:t xml:space="preserve">For information </w:t>
            </w:r>
            <w:r w:rsidRPr="00826191">
              <w:rPr>
                <w:b/>
              </w:rPr>
              <w:t>- further reading</w:t>
            </w:r>
          </w:p>
          <w:p w14:paraId="3B9092CD" w14:textId="77777777" w:rsidR="00684ED4" w:rsidRDefault="00684ED4" w:rsidP="00684ED4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180"/>
              <w:outlineLvl w:val="3"/>
              <w:rPr>
                <w:rFonts w:eastAsia="Times New Roman" w:cs="Segoe UI Historic"/>
                <w:color w:val="050505"/>
                <w:lang w:eastAsia="en-GB"/>
              </w:rPr>
            </w:pPr>
            <w:r w:rsidRPr="0006507B">
              <w:rPr>
                <w:rFonts w:eastAsia="Times New Roman" w:cs="Segoe UI Historic"/>
                <w:b/>
                <w:bCs/>
                <w:color w:val="050505"/>
                <w:lang w:eastAsia="en-GB"/>
              </w:rPr>
              <w:t>NHS England priorities and operational guidance</w:t>
            </w:r>
            <w:r w:rsidRPr="0006507B">
              <w:t xml:space="preserve"> </w:t>
            </w:r>
            <w:hyperlink r:id="rId9" w:tgtFrame="_blank" w:history="1">
              <w:r w:rsidRPr="0006507B">
                <w:rPr>
                  <w:rFonts w:eastAsia="Times New Roman" w:cs="Segoe UI Historic"/>
                  <w:color w:val="0000FF"/>
                  <w:u w:val="single"/>
                  <w:bdr w:val="none" w:sz="0" w:space="0" w:color="auto" w:frame="1"/>
                  <w:lang w:eastAsia="en-GB"/>
                </w:rPr>
                <w:t>2023/24 priorities and operational planning guidance</w:t>
              </w:r>
            </w:hyperlink>
            <w:r w:rsidRPr="0006507B">
              <w:rPr>
                <w:rFonts w:eastAsia="Times New Roman" w:cs="Segoe UI Historic"/>
                <w:color w:val="050505"/>
                <w:lang w:eastAsia="en-GB"/>
              </w:rPr>
              <w:t xml:space="preserve">  </w:t>
            </w:r>
          </w:p>
          <w:p w14:paraId="52D6B039" w14:textId="639A8FEE" w:rsidR="00684ED4" w:rsidRPr="0083516E" w:rsidRDefault="00684ED4" w:rsidP="00684ED4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after="180"/>
              <w:outlineLvl w:val="3"/>
              <w:rPr>
                <w:rStyle w:val="Hyperlink"/>
                <w:rFonts w:eastAsia="Times New Roman" w:cs="Segoe UI Historic"/>
                <w:color w:val="050505"/>
                <w:u w:val="none"/>
                <w:lang w:eastAsia="en-GB"/>
              </w:rPr>
            </w:pPr>
            <w:r>
              <w:t>From</w:t>
            </w:r>
            <w:r w:rsidRPr="0001627D">
              <w:t xml:space="preserve"> Archbishops of Canterbury and Yor</w:t>
            </w:r>
            <w:r>
              <w:t xml:space="preserve">k </w:t>
            </w:r>
            <w:hyperlink r:id="rId10" w:history="1">
              <w:r>
                <w:rPr>
                  <w:rStyle w:val="Hyperlink"/>
                </w:rPr>
                <w:t>Care and Support Reimagined A National Care Covenant for England (Full).pdf (churchofengland.org)</w:t>
              </w:r>
            </w:hyperlink>
          </w:p>
          <w:p w14:paraId="03F299F0" w14:textId="2ED22CBC" w:rsidR="00684ED4" w:rsidRPr="007104A2" w:rsidRDefault="00684ED4" w:rsidP="007104A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 w:line="240" w:lineRule="auto"/>
              <w:ind w:left="743"/>
              <w:rPr>
                <w:rFonts w:eastAsia="Times New Roman" w:cs="Segoe UI Historic"/>
                <w:color w:val="050505"/>
                <w:lang w:eastAsia="en-GB"/>
              </w:rPr>
            </w:pPr>
            <w:r>
              <w:t xml:space="preserve">Delivery Plan for Urgent and Emergency Care 2023  </w:t>
            </w:r>
            <w:hyperlink r:id="rId11" w:history="1">
              <w:r>
                <w:rPr>
                  <w:rStyle w:val="Hyperlink"/>
                </w:rPr>
                <w:t>B2034-delivery-plan-for-recovering-urgent-and-emergency-care-services.pdf (england.nhs.uk)</w:t>
              </w:r>
            </w:hyperlink>
          </w:p>
        </w:tc>
      </w:tr>
      <w:tr w:rsidR="00684ED4" w:rsidRPr="00980A6F" w14:paraId="545F7E7E" w14:textId="77777777" w:rsidTr="00684ED4">
        <w:tc>
          <w:tcPr>
            <w:tcW w:w="568" w:type="dxa"/>
          </w:tcPr>
          <w:p w14:paraId="6AC663EF" w14:textId="7266761F" w:rsidR="00684ED4" w:rsidRPr="00980A6F" w:rsidRDefault="00B92082" w:rsidP="00A8260F">
            <w:pPr>
              <w:jc w:val="center"/>
            </w:pPr>
            <w:r>
              <w:t>9</w:t>
            </w:r>
          </w:p>
        </w:tc>
        <w:tc>
          <w:tcPr>
            <w:tcW w:w="9072" w:type="dxa"/>
          </w:tcPr>
          <w:p w14:paraId="57F4A7BB" w14:textId="5B0C64EA" w:rsidR="00684ED4" w:rsidRPr="00E40201" w:rsidRDefault="00684ED4" w:rsidP="00A8260F">
            <w:pPr>
              <w:rPr>
                <w:b/>
              </w:rPr>
            </w:pPr>
            <w:r w:rsidRPr="00E40201">
              <w:rPr>
                <w:b/>
              </w:rPr>
              <w:t>Any other business</w:t>
            </w:r>
          </w:p>
        </w:tc>
      </w:tr>
      <w:tr w:rsidR="00684ED4" w:rsidRPr="00980A6F" w14:paraId="4839F723" w14:textId="77777777" w:rsidTr="00684ED4">
        <w:tc>
          <w:tcPr>
            <w:tcW w:w="568" w:type="dxa"/>
          </w:tcPr>
          <w:p w14:paraId="6E849458" w14:textId="77777777" w:rsidR="00684ED4" w:rsidRPr="00980A6F" w:rsidRDefault="00684ED4" w:rsidP="00A8260F">
            <w:pPr>
              <w:jc w:val="center"/>
            </w:pPr>
          </w:p>
        </w:tc>
        <w:tc>
          <w:tcPr>
            <w:tcW w:w="9072" w:type="dxa"/>
          </w:tcPr>
          <w:p w14:paraId="743524CF" w14:textId="5B29A68F" w:rsidR="00684ED4" w:rsidRPr="00667EF8" w:rsidRDefault="00684ED4" w:rsidP="0026213A">
            <w:pPr>
              <w:spacing w:after="0" w:line="240" w:lineRule="auto"/>
              <w:rPr>
                <w:rFonts w:eastAsia="Times New Roman"/>
              </w:rPr>
            </w:pPr>
            <w:r w:rsidRPr="00667EF8">
              <w:rPr>
                <w:b/>
              </w:rPr>
              <w:t xml:space="preserve">Dates and times of future meetings </w:t>
            </w:r>
          </w:p>
          <w:p w14:paraId="03A7FCD9" w14:textId="77777777" w:rsidR="00684ED4" w:rsidRPr="00657D88" w:rsidRDefault="00684ED4" w:rsidP="008F61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657D88">
              <w:rPr>
                <w:rFonts w:eastAsia="Times New Roman"/>
              </w:rPr>
              <w:t>28 March 2023</w:t>
            </w:r>
          </w:p>
          <w:p w14:paraId="5E9BB313" w14:textId="77777777" w:rsidR="00684ED4" w:rsidRPr="00657D88" w:rsidRDefault="00684ED4" w:rsidP="008F61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657D88">
              <w:rPr>
                <w:rFonts w:eastAsia="Times New Roman"/>
              </w:rPr>
              <w:t>6 June 2023</w:t>
            </w:r>
          </w:p>
          <w:p w14:paraId="1631D11D" w14:textId="77777777" w:rsidR="00684ED4" w:rsidRPr="00657D88" w:rsidRDefault="00684ED4" w:rsidP="008F61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657D88">
              <w:rPr>
                <w:rFonts w:eastAsia="Times New Roman"/>
              </w:rPr>
              <w:t>1 August 2023</w:t>
            </w:r>
          </w:p>
          <w:p w14:paraId="47AE0D55" w14:textId="2DAB89D6" w:rsidR="00684ED4" w:rsidRDefault="00684ED4" w:rsidP="008F61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657D88">
              <w:rPr>
                <w:rFonts w:eastAsia="Times New Roman"/>
              </w:rPr>
              <w:t>3 October 2023</w:t>
            </w:r>
          </w:p>
          <w:p w14:paraId="5DDD7CFE" w14:textId="313FE999" w:rsidR="00684ED4" w:rsidRPr="0057252E" w:rsidRDefault="00684ED4" w:rsidP="005725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8F615D">
              <w:rPr>
                <w:rFonts w:eastAsia="Times New Roman"/>
              </w:rPr>
              <w:t>5 December 2023</w:t>
            </w:r>
          </w:p>
        </w:tc>
      </w:tr>
    </w:tbl>
    <w:p w14:paraId="23D55974" w14:textId="77777777" w:rsidR="007104A2" w:rsidRPr="007104A2" w:rsidRDefault="007104A2" w:rsidP="007104A2"/>
    <w:sectPr w:rsidR="007104A2" w:rsidRPr="007104A2" w:rsidSect="00081DB3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A3E7" w14:textId="77777777" w:rsidR="00BC212B" w:rsidRDefault="00BC212B" w:rsidP="004B49E7">
      <w:pPr>
        <w:spacing w:after="0" w:line="240" w:lineRule="auto"/>
      </w:pPr>
      <w:r>
        <w:separator/>
      </w:r>
    </w:p>
  </w:endnote>
  <w:endnote w:type="continuationSeparator" w:id="0">
    <w:p w14:paraId="25F77C70" w14:textId="77777777" w:rsidR="00BC212B" w:rsidRDefault="00BC212B" w:rsidP="004B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8C94" w14:textId="77777777" w:rsidR="00BC212B" w:rsidRDefault="00BC212B" w:rsidP="004B49E7">
      <w:pPr>
        <w:spacing w:after="0" w:line="240" w:lineRule="auto"/>
      </w:pPr>
      <w:r>
        <w:separator/>
      </w:r>
    </w:p>
  </w:footnote>
  <w:footnote w:type="continuationSeparator" w:id="0">
    <w:p w14:paraId="7EB1968D" w14:textId="77777777" w:rsidR="00BC212B" w:rsidRDefault="00BC212B" w:rsidP="004B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46B"/>
    <w:multiLevelType w:val="hybridMultilevel"/>
    <w:tmpl w:val="947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52F4"/>
    <w:multiLevelType w:val="hybridMultilevel"/>
    <w:tmpl w:val="55A6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2BB3"/>
    <w:multiLevelType w:val="hybridMultilevel"/>
    <w:tmpl w:val="941E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66FF"/>
    <w:multiLevelType w:val="hybridMultilevel"/>
    <w:tmpl w:val="1D688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1F5B"/>
    <w:multiLevelType w:val="hybridMultilevel"/>
    <w:tmpl w:val="15F4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1310B"/>
    <w:multiLevelType w:val="hybridMultilevel"/>
    <w:tmpl w:val="48E4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8B1"/>
    <w:multiLevelType w:val="hybridMultilevel"/>
    <w:tmpl w:val="F2566FE0"/>
    <w:lvl w:ilvl="0" w:tplc="B976568E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7377D"/>
    <w:multiLevelType w:val="hybridMultilevel"/>
    <w:tmpl w:val="9BE0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240"/>
    <w:multiLevelType w:val="hybridMultilevel"/>
    <w:tmpl w:val="628E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514C"/>
    <w:multiLevelType w:val="hybridMultilevel"/>
    <w:tmpl w:val="3D2E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C7E2D"/>
    <w:multiLevelType w:val="hybridMultilevel"/>
    <w:tmpl w:val="9CB4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02436"/>
    <w:multiLevelType w:val="hybridMultilevel"/>
    <w:tmpl w:val="C8C8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64A0C"/>
    <w:multiLevelType w:val="multilevel"/>
    <w:tmpl w:val="CC30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B15C83"/>
    <w:multiLevelType w:val="hybridMultilevel"/>
    <w:tmpl w:val="94421538"/>
    <w:lvl w:ilvl="0" w:tplc="9C88AFB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20A31"/>
    <w:multiLevelType w:val="hybridMultilevel"/>
    <w:tmpl w:val="F90E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51808"/>
    <w:multiLevelType w:val="hybridMultilevel"/>
    <w:tmpl w:val="3DC03DD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ED77FA"/>
    <w:multiLevelType w:val="hybridMultilevel"/>
    <w:tmpl w:val="39CC9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B0C89"/>
    <w:multiLevelType w:val="hybridMultilevel"/>
    <w:tmpl w:val="1BD4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B5835"/>
    <w:multiLevelType w:val="hybridMultilevel"/>
    <w:tmpl w:val="5380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718A2"/>
    <w:multiLevelType w:val="hybridMultilevel"/>
    <w:tmpl w:val="6C0CA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34220"/>
    <w:multiLevelType w:val="hybridMultilevel"/>
    <w:tmpl w:val="2E88A668"/>
    <w:lvl w:ilvl="0" w:tplc="33E2DD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647A7E"/>
    <w:multiLevelType w:val="hybridMultilevel"/>
    <w:tmpl w:val="314A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D05E8"/>
    <w:multiLevelType w:val="multilevel"/>
    <w:tmpl w:val="648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236438"/>
    <w:multiLevelType w:val="hybridMultilevel"/>
    <w:tmpl w:val="A3E8741E"/>
    <w:lvl w:ilvl="0" w:tplc="0A4209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B46"/>
    <w:multiLevelType w:val="hybridMultilevel"/>
    <w:tmpl w:val="20909D1A"/>
    <w:lvl w:ilvl="0" w:tplc="CD4A24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334DF"/>
    <w:multiLevelType w:val="hybridMultilevel"/>
    <w:tmpl w:val="7188E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8385F"/>
    <w:multiLevelType w:val="hybridMultilevel"/>
    <w:tmpl w:val="5F64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B4AE4"/>
    <w:multiLevelType w:val="hybridMultilevel"/>
    <w:tmpl w:val="3AA07D0C"/>
    <w:lvl w:ilvl="0" w:tplc="095C802C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09324E"/>
    <w:multiLevelType w:val="hybridMultilevel"/>
    <w:tmpl w:val="1DAC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CED54"/>
    <w:multiLevelType w:val="hybridMultilevel"/>
    <w:tmpl w:val="FFFFFFFF"/>
    <w:lvl w:ilvl="0" w:tplc="C8BC5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2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7E1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ED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7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B49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29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D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72C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65FE6"/>
    <w:multiLevelType w:val="hybridMultilevel"/>
    <w:tmpl w:val="16A88F1C"/>
    <w:lvl w:ilvl="0" w:tplc="2070EBC8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3" w15:restartNumberingAfterBreak="0">
    <w:nsid w:val="63D232E6"/>
    <w:multiLevelType w:val="hybridMultilevel"/>
    <w:tmpl w:val="A24E114C"/>
    <w:lvl w:ilvl="0" w:tplc="2B9A1EC8">
      <w:start w:val="1"/>
      <w:numFmt w:val="bullet"/>
      <w:lvlText w:val="–"/>
      <w:lvlJc w:val="left"/>
      <w:pPr>
        <w:ind w:left="72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61468"/>
    <w:multiLevelType w:val="hybridMultilevel"/>
    <w:tmpl w:val="3E7EB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932D95"/>
    <w:multiLevelType w:val="hybridMultilevel"/>
    <w:tmpl w:val="D32E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D373D"/>
    <w:multiLevelType w:val="hybridMultilevel"/>
    <w:tmpl w:val="5DBA0BAE"/>
    <w:lvl w:ilvl="0" w:tplc="0066C32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94E9A"/>
    <w:multiLevelType w:val="hybridMultilevel"/>
    <w:tmpl w:val="6EA2D17C"/>
    <w:lvl w:ilvl="0" w:tplc="01AC84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466B8"/>
    <w:multiLevelType w:val="hybridMultilevel"/>
    <w:tmpl w:val="DF346FC2"/>
    <w:lvl w:ilvl="0" w:tplc="9182CD9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7688E"/>
    <w:multiLevelType w:val="hybridMultilevel"/>
    <w:tmpl w:val="57745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04665"/>
    <w:multiLevelType w:val="hybridMultilevel"/>
    <w:tmpl w:val="EC6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34688">
    <w:abstractNumId w:val="10"/>
  </w:num>
  <w:num w:numId="2" w16cid:durableId="1164395872">
    <w:abstractNumId w:val="15"/>
  </w:num>
  <w:num w:numId="3" w16cid:durableId="174153940">
    <w:abstractNumId w:val="25"/>
  </w:num>
  <w:num w:numId="4" w16cid:durableId="1964262050">
    <w:abstractNumId w:val="5"/>
  </w:num>
  <w:num w:numId="5" w16cid:durableId="1865287226">
    <w:abstractNumId w:val="12"/>
  </w:num>
  <w:num w:numId="6" w16cid:durableId="1122723261">
    <w:abstractNumId w:val="33"/>
  </w:num>
  <w:num w:numId="7" w16cid:durableId="425535560">
    <w:abstractNumId w:val="35"/>
  </w:num>
  <w:num w:numId="8" w16cid:durableId="1235042055">
    <w:abstractNumId w:val="2"/>
  </w:num>
  <w:num w:numId="9" w16cid:durableId="645354941">
    <w:abstractNumId w:val="6"/>
  </w:num>
  <w:num w:numId="10" w16cid:durableId="568197722">
    <w:abstractNumId w:val="38"/>
  </w:num>
  <w:num w:numId="11" w16cid:durableId="670063991">
    <w:abstractNumId w:val="0"/>
  </w:num>
  <w:num w:numId="12" w16cid:durableId="821198189">
    <w:abstractNumId w:val="19"/>
  </w:num>
  <w:num w:numId="13" w16cid:durableId="1361708239">
    <w:abstractNumId w:val="20"/>
  </w:num>
  <w:num w:numId="14" w16cid:durableId="1708214942">
    <w:abstractNumId w:val="11"/>
  </w:num>
  <w:num w:numId="15" w16cid:durableId="976295527">
    <w:abstractNumId w:val="36"/>
  </w:num>
  <w:num w:numId="16" w16cid:durableId="1626347957">
    <w:abstractNumId w:val="16"/>
  </w:num>
  <w:num w:numId="17" w16cid:durableId="1973713042">
    <w:abstractNumId w:val="8"/>
  </w:num>
  <w:num w:numId="18" w16cid:durableId="1542672443">
    <w:abstractNumId w:val="37"/>
  </w:num>
  <w:num w:numId="19" w16cid:durableId="1821726655">
    <w:abstractNumId w:val="26"/>
  </w:num>
  <w:num w:numId="20" w16cid:durableId="1347248527">
    <w:abstractNumId w:val="40"/>
  </w:num>
  <w:num w:numId="21" w16cid:durableId="536358235">
    <w:abstractNumId w:val="30"/>
  </w:num>
  <w:num w:numId="22" w16cid:durableId="2129425264">
    <w:abstractNumId w:val="7"/>
  </w:num>
  <w:num w:numId="23" w16cid:durableId="861667360">
    <w:abstractNumId w:val="27"/>
  </w:num>
  <w:num w:numId="24" w16cid:durableId="1751849962">
    <w:abstractNumId w:val="28"/>
  </w:num>
  <w:num w:numId="25" w16cid:durableId="813255549">
    <w:abstractNumId w:val="31"/>
  </w:num>
  <w:num w:numId="26" w16cid:durableId="174078890">
    <w:abstractNumId w:val="13"/>
  </w:num>
  <w:num w:numId="27" w16cid:durableId="773406918">
    <w:abstractNumId w:val="39"/>
  </w:num>
  <w:num w:numId="28" w16cid:durableId="322587238">
    <w:abstractNumId w:val="17"/>
  </w:num>
  <w:num w:numId="29" w16cid:durableId="1245652509">
    <w:abstractNumId w:val="32"/>
  </w:num>
  <w:num w:numId="30" w16cid:durableId="763842377">
    <w:abstractNumId w:val="22"/>
  </w:num>
  <w:num w:numId="31" w16cid:durableId="1078553700">
    <w:abstractNumId w:val="1"/>
  </w:num>
  <w:num w:numId="32" w16cid:durableId="1848983611">
    <w:abstractNumId w:val="21"/>
  </w:num>
  <w:num w:numId="33" w16cid:durableId="720055118">
    <w:abstractNumId w:val="9"/>
  </w:num>
  <w:num w:numId="34" w16cid:durableId="1250190357">
    <w:abstractNumId w:val="23"/>
  </w:num>
  <w:num w:numId="35" w16cid:durableId="61487376">
    <w:abstractNumId w:val="4"/>
  </w:num>
  <w:num w:numId="36" w16cid:durableId="1874461971">
    <w:abstractNumId w:val="14"/>
  </w:num>
  <w:num w:numId="37" w16cid:durableId="1773550454">
    <w:abstractNumId w:val="3"/>
  </w:num>
  <w:num w:numId="38" w16cid:durableId="197936870">
    <w:abstractNumId w:val="18"/>
  </w:num>
  <w:num w:numId="39" w16cid:durableId="266623224">
    <w:abstractNumId w:val="24"/>
  </w:num>
  <w:num w:numId="40" w16cid:durableId="168450012">
    <w:abstractNumId w:val="29"/>
  </w:num>
  <w:num w:numId="41" w16cid:durableId="4672382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6FF0"/>
    <w:rsid w:val="0001627D"/>
    <w:rsid w:val="00037819"/>
    <w:rsid w:val="00043408"/>
    <w:rsid w:val="0006507B"/>
    <w:rsid w:val="00073673"/>
    <w:rsid w:val="00081DB3"/>
    <w:rsid w:val="00094BDF"/>
    <w:rsid w:val="000A341B"/>
    <w:rsid w:val="000A6793"/>
    <w:rsid w:val="000C2B80"/>
    <w:rsid w:val="000F4AB9"/>
    <w:rsid w:val="000F5CCE"/>
    <w:rsid w:val="00100CCA"/>
    <w:rsid w:val="00114EA3"/>
    <w:rsid w:val="00141272"/>
    <w:rsid w:val="001671E4"/>
    <w:rsid w:val="001907A9"/>
    <w:rsid w:val="001B198D"/>
    <w:rsid w:val="001E17AA"/>
    <w:rsid w:val="001F0A74"/>
    <w:rsid w:val="0023048C"/>
    <w:rsid w:val="0026213A"/>
    <w:rsid w:val="0027150A"/>
    <w:rsid w:val="00271618"/>
    <w:rsid w:val="002A09C4"/>
    <w:rsid w:val="002B4FA3"/>
    <w:rsid w:val="002C5688"/>
    <w:rsid w:val="002C7C6E"/>
    <w:rsid w:val="002E1BE8"/>
    <w:rsid w:val="002F1995"/>
    <w:rsid w:val="00326C03"/>
    <w:rsid w:val="00332FBB"/>
    <w:rsid w:val="003750C8"/>
    <w:rsid w:val="0038372F"/>
    <w:rsid w:val="00385971"/>
    <w:rsid w:val="00386F13"/>
    <w:rsid w:val="003B52BC"/>
    <w:rsid w:val="003B72A5"/>
    <w:rsid w:val="00403A95"/>
    <w:rsid w:val="00406199"/>
    <w:rsid w:val="00406A2D"/>
    <w:rsid w:val="00407E22"/>
    <w:rsid w:val="004165C4"/>
    <w:rsid w:val="0042560E"/>
    <w:rsid w:val="00447B0D"/>
    <w:rsid w:val="00470144"/>
    <w:rsid w:val="00472D37"/>
    <w:rsid w:val="0047794F"/>
    <w:rsid w:val="004A644C"/>
    <w:rsid w:val="004B49E7"/>
    <w:rsid w:val="004B6ED5"/>
    <w:rsid w:val="004C516E"/>
    <w:rsid w:val="004D139C"/>
    <w:rsid w:val="004D1A5D"/>
    <w:rsid w:val="004E497E"/>
    <w:rsid w:val="004F2D26"/>
    <w:rsid w:val="0051268C"/>
    <w:rsid w:val="00517164"/>
    <w:rsid w:val="00522BEF"/>
    <w:rsid w:val="00553E06"/>
    <w:rsid w:val="0055739E"/>
    <w:rsid w:val="0057252E"/>
    <w:rsid w:val="005735A0"/>
    <w:rsid w:val="00576425"/>
    <w:rsid w:val="005837AA"/>
    <w:rsid w:val="00595015"/>
    <w:rsid w:val="005F4781"/>
    <w:rsid w:val="005F6433"/>
    <w:rsid w:val="006159BC"/>
    <w:rsid w:val="00626434"/>
    <w:rsid w:val="006354C5"/>
    <w:rsid w:val="00646CEB"/>
    <w:rsid w:val="00654614"/>
    <w:rsid w:val="00655911"/>
    <w:rsid w:val="00657404"/>
    <w:rsid w:val="00667EF8"/>
    <w:rsid w:val="0067133B"/>
    <w:rsid w:val="00671DCD"/>
    <w:rsid w:val="00684ED4"/>
    <w:rsid w:val="006A03D2"/>
    <w:rsid w:val="006B5263"/>
    <w:rsid w:val="006B6CA2"/>
    <w:rsid w:val="006B71E9"/>
    <w:rsid w:val="006C5511"/>
    <w:rsid w:val="006C69B9"/>
    <w:rsid w:val="006D01AD"/>
    <w:rsid w:val="006E0143"/>
    <w:rsid w:val="006E2708"/>
    <w:rsid w:val="006F40F7"/>
    <w:rsid w:val="006F7AD7"/>
    <w:rsid w:val="007104A2"/>
    <w:rsid w:val="00715300"/>
    <w:rsid w:val="00730AB9"/>
    <w:rsid w:val="00730FF3"/>
    <w:rsid w:val="00762220"/>
    <w:rsid w:val="0077280E"/>
    <w:rsid w:val="00777F2B"/>
    <w:rsid w:val="007D6AA4"/>
    <w:rsid w:val="007E7C0F"/>
    <w:rsid w:val="007F6F77"/>
    <w:rsid w:val="008134DF"/>
    <w:rsid w:val="008222F0"/>
    <w:rsid w:val="00826191"/>
    <w:rsid w:val="008302D2"/>
    <w:rsid w:val="0083516E"/>
    <w:rsid w:val="008401F5"/>
    <w:rsid w:val="00853C48"/>
    <w:rsid w:val="008666C5"/>
    <w:rsid w:val="00882A0F"/>
    <w:rsid w:val="008A3A83"/>
    <w:rsid w:val="008A3B18"/>
    <w:rsid w:val="008A6E6B"/>
    <w:rsid w:val="008A6F56"/>
    <w:rsid w:val="008A71A5"/>
    <w:rsid w:val="008B61F3"/>
    <w:rsid w:val="008B7182"/>
    <w:rsid w:val="008C3D22"/>
    <w:rsid w:val="008D12F6"/>
    <w:rsid w:val="008D1FB7"/>
    <w:rsid w:val="008D29DA"/>
    <w:rsid w:val="008F615D"/>
    <w:rsid w:val="008F6369"/>
    <w:rsid w:val="0090154E"/>
    <w:rsid w:val="009056BA"/>
    <w:rsid w:val="00931483"/>
    <w:rsid w:val="009732D2"/>
    <w:rsid w:val="00980766"/>
    <w:rsid w:val="00980A6F"/>
    <w:rsid w:val="00995F49"/>
    <w:rsid w:val="009B7A12"/>
    <w:rsid w:val="009C1A42"/>
    <w:rsid w:val="009C3C74"/>
    <w:rsid w:val="009D06C0"/>
    <w:rsid w:val="009D41C2"/>
    <w:rsid w:val="00A146BD"/>
    <w:rsid w:val="00A47977"/>
    <w:rsid w:val="00A5297B"/>
    <w:rsid w:val="00A7588B"/>
    <w:rsid w:val="00A75EEB"/>
    <w:rsid w:val="00A76569"/>
    <w:rsid w:val="00A801B0"/>
    <w:rsid w:val="00A8260F"/>
    <w:rsid w:val="00A85F06"/>
    <w:rsid w:val="00A8769D"/>
    <w:rsid w:val="00A92563"/>
    <w:rsid w:val="00AA3ED0"/>
    <w:rsid w:val="00AC1F85"/>
    <w:rsid w:val="00AE3A22"/>
    <w:rsid w:val="00AE77E7"/>
    <w:rsid w:val="00AF2DA3"/>
    <w:rsid w:val="00B3397E"/>
    <w:rsid w:val="00B34C21"/>
    <w:rsid w:val="00B40777"/>
    <w:rsid w:val="00B7207D"/>
    <w:rsid w:val="00B76005"/>
    <w:rsid w:val="00B92082"/>
    <w:rsid w:val="00B97E4B"/>
    <w:rsid w:val="00BB5F07"/>
    <w:rsid w:val="00BC212B"/>
    <w:rsid w:val="00BC2D60"/>
    <w:rsid w:val="00BC5143"/>
    <w:rsid w:val="00BD7DA9"/>
    <w:rsid w:val="00BE4D9A"/>
    <w:rsid w:val="00C06ED3"/>
    <w:rsid w:val="00C26CFE"/>
    <w:rsid w:val="00C31BED"/>
    <w:rsid w:val="00C323F5"/>
    <w:rsid w:val="00C35F29"/>
    <w:rsid w:val="00C370AF"/>
    <w:rsid w:val="00C401B6"/>
    <w:rsid w:val="00C52CC2"/>
    <w:rsid w:val="00C746DC"/>
    <w:rsid w:val="00C904EB"/>
    <w:rsid w:val="00CA2294"/>
    <w:rsid w:val="00CB5BFF"/>
    <w:rsid w:val="00CC4378"/>
    <w:rsid w:val="00CF6E20"/>
    <w:rsid w:val="00D033F6"/>
    <w:rsid w:val="00D103A9"/>
    <w:rsid w:val="00D15CF9"/>
    <w:rsid w:val="00D24A76"/>
    <w:rsid w:val="00D274B8"/>
    <w:rsid w:val="00D32861"/>
    <w:rsid w:val="00D65524"/>
    <w:rsid w:val="00D82124"/>
    <w:rsid w:val="00D8237D"/>
    <w:rsid w:val="00D8502F"/>
    <w:rsid w:val="00DB61A2"/>
    <w:rsid w:val="00DC7C3D"/>
    <w:rsid w:val="00DF139F"/>
    <w:rsid w:val="00E050A0"/>
    <w:rsid w:val="00E40201"/>
    <w:rsid w:val="00E5231F"/>
    <w:rsid w:val="00E7020A"/>
    <w:rsid w:val="00E7299B"/>
    <w:rsid w:val="00E843A7"/>
    <w:rsid w:val="00EB4F78"/>
    <w:rsid w:val="00EC4E6D"/>
    <w:rsid w:val="00F212B2"/>
    <w:rsid w:val="00F2512E"/>
    <w:rsid w:val="00F25890"/>
    <w:rsid w:val="00F37300"/>
    <w:rsid w:val="00F5348C"/>
    <w:rsid w:val="00F53CD1"/>
    <w:rsid w:val="00F54B0F"/>
    <w:rsid w:val="00F764B8"/>
    <w:rsid w:val="00F878AE"/>
    <w:rsid w:val="00FA4D14"/>
    <w:rsid w:val="00FB5DDF"/>
    <w:rsid w:val="00FC3436"/>
    <w:rsid w:val="00FD7250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74B8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watch163.workplace.com/groups/Healthwatch/permalink/134023387348607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ppyhealthylives.uk/integrated-care-partnership/icp-strateg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wp-content/uploads/2023/01/B2034-delivery-plan-for-recovering-urgent-and-emergency-care-service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hurchofengland.org/sites/default/files/2023-01/Care%20and%20Support%20Reimagined%20A%20National%20Care%20Covenant%20for%20England%20%28Full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workplace.com/l.php?u=https%3A%2F%2Fwww.england.nhs.uk%2Fwp-content%2Fuploads%2F2022%2F12%2FPRN00021-23-24-priorities-and-operational-planning-guidance-december-2022.pdf&amp;h=AT1biY39sfJbYCndy9JsmMi8PuETrvmoIrg78AMkmdY2M-hZoOlJ5L0UESOEtzXRra2QyzsRAJ9ms0YtYZaG9MhdLFVOATgRZuH_31ytH7h9nnK1vRtcqjRxOeu8x5-JV_SJy0l-aVh1KJ45jpiLDj8sjaMlnQ&amp;__tn__=-UK-R&amp;c%5b0%5d=AT2scF8_lbA_UCHslPsBc_CWPYNLYtX2wR7A3cewaZHViOsK2OUpdXj8Q7CrQFyEYfDHmzpiOtkDWtNgEzz2NhBnXgPeYqFDvPfxMSWVHmgnmseMzpQP6bwv-LvUe45Mw9sy_Hp4xJkiPQz0vR8wTX2ybLjAlTl8hEQIk-enS7fGqNvDOWvQBhM3du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14</cp:revision>
  <cp:lastPrinted>2022-12-05T08:59:00Z</cp:lastPrinted>
  <dcterms:created xsi:type="dcterms:W3CDTF">2023-01-26T12:53:00Z</dcterms:created>
  <dcterms:modified xsi:type="dcterms:W3CDTF">2023-01-31T12:05:00Z</dcterms:modified>
</cp:coreProperties>
</file>